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25" w:rsidRDefault="00741625" w:rsidP="00741625">
      <w:pPr>
        <w:pStyle w:val="Heading1"/>
      </w:pPr>
      <w:bookmarkStart w:id="0" w:name="_Toc479847579"/>
      <w:r>
        <w:t xml:space="preserve">Attributes for </w:t>
      </w:r>
      <w:bookmarkStart w:id="1" w:name="_GoBack"/>
      <w:bookmarkEnd w:id="1"/>
      <w:r>
        <w:t>Segmentation</w:t>
      </w:r>
      <w:bookmarkEnd w:id="0"/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Geographic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Region / City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Market size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Density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Climate</w:t>
      </w:r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Demographic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Age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Gender / sexual orientation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Family size / household size / marital status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Life cycle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Race / culture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Dwelling / city and size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Occupation / Income / social status / education</w:t>
      </w:r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Psychographic = lifestyle or personality - not always the best ways for targeting</w:t>
      </w:r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Behavioural - behaviour is not easily manipulated --&gt; hence target purchase behaviour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Occasions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Benefits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Uses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Attitudes</w:t>
      </w:r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Don't assume everyone is like you. Do research on…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Groups' characteristics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Behaviour understood</w:t>
      </w:r>
    </w:p>
    <w:p w:rsidR="00741625" w:rsidRPr="000D25C7" w:rsidRDefault="00741625" w:rsidP="0074162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Online shopping segments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Newbie shoppers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Reluctant shoppers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Frugal shoppers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Strategic shoppers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Enthusiastic shoppers</w:t>
      </w:r>
    </w:p>
    <w:p w:rsidR="00741625" w:rsidRPr="000D25C7" w:rsidRDefault="00741625" w:rsidP="00741625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0D25C7">
        <w:rPr>
          <w:rFonts w:ascii="Calibri" w:eastAsia="Times New Roman" w:hAnsi="Calibri" w:cs="Times New Roman"/>
          <w:lang w:eastAsia="en-CA"/>
        </w:rPr>
        <w:t>Convenience shoppers</w:t>
      </w:r>
    </w:p>
    <w:p w:rsidR="00BA7C35" w:rsidRDefault="00741625"/>
    <w:sectPr w:rsidR="00BA7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753E"/>
    <w:multiLevelType w:val="hybridMultilevel"/>
    <w:tmpl w:val="2DAC737A"/>
    <w:lvl w:ilvl="0" w:tplc="AA724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5"/>
    <w:rsid w:val="00741625"/>
    <w:rsid w:val="00915D87"/>
    <w:rsid w:val="00C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0AF1"/>
  <w15:chartTrackingRefBased/>
  <w15:docId w15:val="{7B1F6C20-BBCD-4A0F-B9BF-B886485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Alipour-Nazari</dc:creator>
  <cp:keywords/>
  <dc:description/>
  <cp:lastModifiedBy>Sina Alipour-Nazari</cp:lastModifiedBy>
  <cp:revision>1</cp:revision>
  <dcterms:created xsi:type="dcterms:W3CDTF">2017-05-09T19:15:00Z</dcterms:created>
  <dcterms:modified xsi:type="dcterms:W3CDTF">2017-05-09T19:16:00Z</dcterms:modified>
</cp:coreProperties>
</file>